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6D" w:rsidRDefault="00FA296D">
      <w:pPr>
        <w:pStyle w:val="BodyText"/>
        <w:rPr>
          <w:sz w:val="20"/>
        </w:rPr>
      </w:pPr>
    </w:p>
    <w:p w:rsidR="00FA296D" w:rsidRDefault="00FA296D">
      <w:pPr>
        <w:pStyle w:val="BodyText"/>
        <w:rPr>
          <w:sz w:val="20"/>
        </w:rPr>
      </w:pPr>
    </w:p>
    <w:p w:rsidR="00FA296D" w:rsidRDefault="00FA296D">
      <w:pPr>
        <w:pStyle w:val="BodyText"/>
        <w:rPr>
          <w:sz w:val="20"/>
        </w:rPr>
      </w:pPr>
    </w:p>
    <w:p w:rsidR="00FA296D" w:rsidRDefault="00FA296D">
      <w:pPr>
        <w:pStyle w:val="BodyText"/>
        <w:spacing w:before="4"/>
        <w:rPr>
          <w:sz w:val="21"/>
        </w:rPr>
      </w:pPr>
    </w:p>
    <w:p w:rsidR="00FA296D" w:rsidRPr="007521C0" w:rsidRDefault="007521C0">
      <w:pPr>
        <w:pStyle w:val="Heading1"/>
        <w:spacing w:before="1"/>
        <w:rPr>
          <w:lang w:val="ru-RU"/>
        </w:rPr>
      </w:pPr>
      <w:r>
        <w:rPr>
          <w:u w:val="thick"/>
        </w:rPr>
        <w:t>В</w:t>
      </w:r>
      <w:r w:rsidRPr="007521C0">
        <w:rPr>
          <w:u w:val="thick"/>
        </w:rPr>
        <w:t>нутренние трубопроводы</w:t>
      </w:r>
      <w:r>
        <w:rPr>
          <w:u w:val="thick"/>
        </w:rPr>
        <w:t xml:space="preserve"> </w:t>
      </w:r>
      <w:r>
        <w:rPr>
          <w:u w:val="thick"/>
          <w:lang w:val="ru-RU"/>
        </w:rPr>
        <w:t>участка недвижимости</w:t>
      </w:r>
    </w:p>
    <w:p w:rsidR="00FA296D" w:rsidRPr="007521C0" w:rsidRDefault="007521C0">
      <w:pPr>
        <w:pStyle w:val="BodyText"/>
        <w:spacing w:before="115"/>
        <w:ind w:left="112"/>
        <w:rPr>
          <w:lang w:val="ru-RU"/>
        </w:rPr>
      </w:pPr>
      <w:r>
        <w:rPr>
          <w:lang w:val="ru-RU"/>
        </w:rPr>
        <w:t xml:space="preserve">Владелец </w:t>
      </w:r>
      <w:r w:rsidR="004731B2">
        <w:rPr>
          <w:lang w:val="ru-RU"/>
        </w:rPr>
        <w:t>ответс</w:t>
      </w:r>
      <w:r w:rsidR="00563F0E">
        <w:rPr>
          <w:lang w:val="ru-RU"/>
        </w:rPr>
        <w:t>тве</w:t>
      </w:r>
      <w:r w:rsidR="004731B2">
        <w:rPr>
          <w:lang w:val="ru-RU"/>
        </w:rPr>
        <w:t xml:space="preserve">нен за </w:t>
      </w:r>
      <w:r w:rsidR="007D3992">
        <w:rPr>
          <w:lang w:val="ru-RU"/>
        </w:rPr>
        <w:t xml:space="preserve">прокладку </w:t>
      </w:r>
      <w:r>
        <w:rPr>
          <w:lang w:val="ru-RU"/>
        </w:rPr>
        <w:t>внутренних трубопроводов</w:t>
      </w:r>
      <w:r w:rsidR="004731B2">
        <w:rPr>
          <w:lang w:val="ru-RU"/>
        </w:rPr>
        <w:t xml:space="preserve"> на </w:t>
      </w:r>
      <w:r w:rsidR="00AE615E">
        <w:rPr>
          <w:lang w:val="ru-RU"/>
        </w:rPr>
        <w:t xml:space="preserve">своем участке </w:t>
      </w:r>
      <w:r w:rsidR="004731B2">
        <w:rPr>
          <w:lang w:val="ru-RU"/>
        </w:rPr>
        <w:t>недвижимости</w:t>
      </w:r>
      <w:r>
        <w:rPr>
          <w:lang w:val="ru-RU"/>
        </w:rPr>
        <w:t>.</w:t>
      </w:r>
    </w:p>
    <w:p w:rsidR="00FA296D" w:rsidRPr="004731B2" w:rsidRDefault="00FA296D">
      <w:pPr>
        <w:pStyle w:val="BodyText"/>
        <w:spacing w:before="3"/>
        <w:rPr>
          <w:sz w:val="31"/>
          <w:lang w:val="ru-RU"/>
        </w:rPr>
      </w:pPr>
    </w:p>
    <w:p w:rsidR="00FA296D" w:rsidRDefault="00563F0E">
      <w:pPr>
        <w:ind w:left="112"/>
        <w:rPr>
          <w:i/>
          <w:sz w:val="24"/>
        </w:rPr>
      </w:pPr>
      <w:r>
        <w:rPr>
          <w:i/>
          <w:sz w:val="24"/>
          <w:u w:val="single"/>
          <w:lang w:val="ru-RU"/>
        </w:rPr>
        <w:t>Водоснаб</w:t>
      </w:r>
      <w:r w:rsidR="004731B2">
        <w:rPr>
          <w:i/>
          <w:sz w:val="24"/>
          <w:u w:val="single"/>
          <w:lang w:val="ru-RU"/>
        </w:rPr>
        <w:t>ж</w:t>
      </w:r>
      <w:r>
        <w:rPr>
          <w:i/>
          <w:sz w:val="24"/>
          <w:u w:val="single"/>
          <w:lang w:val="ru-RU"/>
        </w:rPr>
        <w:t>е</w:t>
      </w:r>
      <w:r w:rsidR="004731B2">
        <w:rPr>
          <w:i/>
          <w:sz w:val="24"/>
          <w:u w:val="single"/>
          <w:lang w:val="ru-RU"/>
        </w:rPr>
        <w:t>ние</w:t>
      </w:r>
      <w:r w:rsidR="00B36923">
        <w:rPr>
          <w:i/>
          <w:sz w:val="24"/>
          <w:u w:val="single"/>
        </w:rPr>
        <w:t>:</w:t>
      </w:r>
    </w:p>
    <w:p w:rsidR="00FA296D" w:rsidRDefault="00FA296D">
      <w:pPr>
        <w:pStyle w:val="BodyText"/>
        <w:spacing w:before="10"/>
        <w:rPr>
          <w:i/>
          <w:sz w:val="20"/>
        </w:rPr>
      </w:pPr>
      <w:bookmarkStart w:id="0" w:name="_GoBack"/>
      <w:bookmarkEnd w:id="0"/>
    </w:p>
    <w:p w:rsidR="00FA296D" w:rsidRPr="004731B2" w:rsidRDefault="004731B2">
      <w:pPr>
        <w:pStyle w:val="BodyText"/>
        <w:ind w:left="112"/>
        <w:rPr>
          <w:lang w:val="ru-RU"/>
        </w:rPr>
      </w:pPr>
      <w:r w:rsidRPr="004731B2">
        <w:t>На участке недвижимости проложить</w:t>
      </w:r>
      <w:r>
        <w:rPr>
          <w:lang w:val="ru-RU"/>
        </w:rPr>
        <w:t xml:space="preserve"> соединительный трубопровод от точки подключения до </w:t>
      </w:r>
      <w:r w:rsidR="001217C7">
        <w:rPr>
          <w:lang w:val="ru-RU"/>
        </w:rPr>
        <w:t xml:space="preserve">узла учета воды здания (включая сам узел учета воды). </w:t>
      </w:r>
      <w:r w:rsidR="0028586D">
        <w:rPr>
          <w:lang w:val="ru-RU"/>
        </w:rPr>
        <w:t xml:space="preserve">Сотрудники </w:t>
      </w:r>
      <w:r w:rsidR="0028586D">
        <w:t>AS Emajõe Veevärk</w:t>
      </w:r>
      <w:r w:rsidR="00AE615E">
        <w:rPr>
          <w:lang w:val="ru-RU"/>
        </w:rPr>
        <w:t xml:space="preserve"> </w:t>
      </w:r>
      <w:r w:rsidR="0028586D">
        <w:rPr>
          <w:lang w:val="ru-RU"/>
        </w:rPr>
        <w:t>установят водомер в узел учета воды бесплатно.</w:t>
      </w:r>
    </w:p>
    <w:p w:rsidR="00FA296D" w:rsidRPr="00992A21" w:rsidRDefault="00992A21">
      <w:pPr>
        <w:pStyle w:val="BodyText"/>
        <w:spacing w:before="120"/>
        <w:ind w:left="112"/>
        <w:rPr>
          <w:lang w:val="ru-RU"/>
        </w:rPr>
      </w:pPr>
      <w:r>
        <w:rPr>
          <w:lang w:val="ru-RU"/>
        </w:rPr>
        <w:t>Требования для соединительного трубопровода и узла учета воды:</w:t>
      </w:r>
    </w:p>
    <w:p w:rsidR="00FA296D" w:rsidRDefault="00F32894">
      <w:pPr>
        <w:pStyle w:val="ListParagraph"/>
        <w:numPr>
          <w:ilvl w:val="0"/>
          <w:numId w:val="3"/>
        </w:numPr>
        <w:tabs>
          <w:tab w:val="left" w:pos="1077"/>
          <w:tab w:val="left" w:pos="1078"/>
        </w:tabs>
        <w:spacing w:before="61"/>
        <w:rPr>
          <w:sz w:val="24"/>
        </w:rPr>
      </w:pPr>
      <w:r>
        <w:rPr>
          <w:sz w:val="24"/>
          <w:lang w:val="ru-RU"/>
        </w:rPr>
        <w:t>м</w:t>
      </w:r>
      <w:r w:rsidR="00992A21">
        <w:rPr>
          <w:sz w:val="24"/>
          <w:lang w:val="ru-RU"/>
        </w:rPr>
        <w:t xml:space="preserve">инимальный диаметр водопроводной трубы </w:t>
      </w:r>
      <w:r w:rsidR="00992A21">
        <w:rPr>
          <w:sz w:val="24"/>
        </w:rPr>
        <w:t>De32mm (DN25</w:t>
      </w:r>
      <w:r w:rsidR="00992A21">
        <w:rPr>
          <w:spacing w:val="-1"/>
          <w:sz w:val="24"/>
        </w:rPr>
        <w:t xml:space="preserve"> </w:t>
      </w:r>
      <w:r w:rsidR="00992A21">
        <w:rPr>
          <w:sz w:val="24"/>
        </w:rPr>
        <w:t>mm);</w:t>
      </w:r>
    </w:p>
    <w:p w:rsidR="00FA296D" w:rsidRDefault="00992A21">
      <w:pPr>
        <w:pStyle w:val="ListParagraph"/>
        <w:numPr>
          <w:ilvl w:val="0"/>
          <w:numId w:val="3"/>
        </w:numPr>
        <w:tabs>
          <w:tab w:val="left" w:pos="1077"/>
          <w:tab w:val="left" w:pos="1078"/>
        </w:tabs>
        <w:rPr>
          <w:sz w:val="24"/>
        </w:rPr>
      </w:pPr>
      <w:r>
        <w:rPr>
          <w:sz w:val="24"/>
          <w:lang w:val="ru-RU"/>
        </w:rPr>
        <w:t>матерьял водопроводной трубы</w:t>
      </w:r>
      <w:r w:rsidR="00F32894">
        <w:rPr>
          <w:sz w:val="24"/>
          <w:lang w:val="ru-RU"/>
        </w:rPr>
        <w:t xml:space="preserve"> </w:t>
      </w:r>
      <w:r w:rsidR="00F32894">
        <w:rPr>
          <w:sz w:val="24"/>
        </w:rPr>
        <w:t>PE;</w:t>
      </w:r>
    </w:p>
    <w:p w:rsidR="00FA296D" w:rsidRDefault="00F32894">
      <w:pPr>
        <w:pStyle w:val="ListParagraph"/>
        <w:numPr>
          <w:ilvl w:val="0"/>
          <w:numId w:val="3"/>
        </w:numPr>
        <w:tabs>
          <w:tab w:val="left" w:pos="1077"/>
          <w:tab w:val="left" w:pos="1078"/>
        </w:tabs>
        <w:rPr>
          <w:sz w:val="24"/>
        </w:rPr>
      </w:pPr>
      <w:r w:rsidRPr="00F32894">
        <w:rPr>
          <w:sz w:val="24"/>
        </w:rPr>
        <w:t>водопроводная труба и соединительные фитинги для водопроводной тру</w:t>
      </w:r>
      <w:r w:rsidR="00AE615E">
        <w:rPr>
          <w:sz w:val="24"/>
        </w:rPr>
        <w:t xml:space="preserve">бы должны </w:t>
      </w:r>
      <w:r>
        <w:rPr>
          <w:sz w:val="24"/>
        </w:rPr>
        <w:t xml:space="preserve">иметь класс давления </w:t>
      </w:r>
      <w:r w:rsidRPr="00F32894">
        <w:rPr>
          <w:sz w:val="24"/>
        </w:rPr>
        <w:t xml:space="preserve">не менее </w:t>
      </w:r>
      <w:r>
        <w:rPr>
          <w:sz w:val="24"/>
          <w:lang w:val="et-EE"/>
        </w:rPr>
        <w:t>PN10;</w:t>
      </w:r>
    </w:p>
    <w:p w:rsidR="00FA296D" w:rsidRDefault="007C362B">
      <w:pPr>
        <w:pStyle w:val="ListParagraph"/>
        <w:numPr>
          <w:ilvl w:val="0"/>
          <w:numId w:val="3"/>
        </w:numPr>
        <w:tabs>
          <w:tab w:val="left" w:pos="1077"/>
          <w:tab w:val="left" w:pos="1078"/>
        </w:tabs>
        <w:rPr>
          <w:sz w:val="24"/>
        </w:rPr>
      </w:pPr>
      <w:r>
        <w:rPr>
          <w:sz w:val="24"/>
          <w:lang w:val="ru-RU"/>
        </w:rPr>
        <w:t>м</w:t>
      </w:r>
      <w:r w:rsidR="00F32894" w:rsidRPr="00F32894">
        <w:rPr>
          <w:sz w:val="24"/>
        </w:rPr>
        <w:t xml:space="preserve">инимальная глубина </w:t>
      </w:r>
      <w:r w:rsidR="007D3992" w:rsidRPr="007D3992">
        <w:rPr>
          <w:sz w:val="24"/>
        </w:rPr>
        <w:t xml:space="preserve">прокладки водопроводной трубы 1,80 </w:t>
      </w:r>
      <w:r w:rsidR="007D3992">
        <w:rPr>
          <w:sz w:val="24"/>
          <w:lang w:val="et-EE"/>
        </w:rPr>
        <w:t xml:space="preserve">m </w:t>
      </w:r>
      <w:r w:rsidR="007D3992">
        <w:rPr>
          <w:sz w:val="24"/>
        </w:rPr>
        <w:t>от</w:t>
      </w:r>
      <w:r w:rsidR="00AE615E">
        <w:rPr>
          <w:sz w:val="24"/>
        </w:rPr>
        <w:t xml:space="preserve"> земной поверхности до</w:t>
      </w:r>
      <w:r w:rsidR="007D3992">
        <w:rPr>
          <w:sz w:val="24"/>
        </w:rPr>
        <w:t xml:space="preserve"> </w:t>
      </w:r>
      <w:r w:rsidR="007D3992" w:rsidRPr="00AE615E">
        <w:rPr>
          <w:sz w:val="24"/>
        </w:rPr>
        <w:t>верхнего края трубы</w:t>
      </w:r>
      <w:r w:rsidR="007D3992">
        <w:rPr>
          <w:sz w:val="24"/>
          <w:lang w:val="et-EE"/>
        </w:rPr>
        <w:t>;</w:t>
      </w:r>
    </w:p>
    <w:p w:rsidR="00FA296D" w:rsidRDefault="007E2B35">
      <w:pPr>
        <w:pStyle w:val="ListParagraph"/>
        <w:numPr>
          <w:ilvl w:val="0"/>
          <w:numId w:val="3"/>
        </w:numPr>
        <w:tabs>
          <w:tab w:val="left" w:pos="1077"/>
          <w:tab w:val="left" w:pos="1078"/>
        </w:tabs>
        <w:ind w:right="285"/>
        <w:rPr>
          <w:sz w:val="24"/>
        </w:rPr>
      </w:pPr>
      <w:r w:rsidRPr="007E2B35">
        <w:rPr>
          <w:sz w:val="24"/>
        </w:rPr>
        <w:t>в соединениях до узла учета воды</w:t>
      </w:r>
      <w:r>
        <w:rPr>
          <w:sz w:val="24"/>
        </w:rPr>
        <w:t xml:space="preserve"> з</w:t>
      </w:r>
      <w:r w:rsidR="007D3992" w:rsidRPr="007D3992">
        <w:rPr>
          <w:sz w:val="24"/>
        </w:rPr>
        <w:t xml:space="preserve">апрещается использовать </w:t>
      </w:r>
      <w:r w:rsidR="007C362B">
        <w:rPr>
          <w:sz w:val="24"/>
        </w:rPr>
        <w:t xml:space="preserve">пластиковые </w:t>
      </w:r>
      <w:r w:rsidRPr="007E2B35">
        <w:rPr>
          <w:sz w:val="24"/>
        </w:rPr>
        <w:t>механические фитинги</w:t>
      </w:r>
      <w:r>
        <w:rPr>
          <w:sz w:val="24"/>
          <w:lang w:val="et-EE"/>
        </w:rPr>
        <w:t>;</w:t>
      </w:r>
    </w:p>
    <w:p w:rsidR="00FA296D" w:rsidRDefault="007E2B35" w:rsidP="00AE615E">
      <w:pPr>
        <w:pStyle w:val="ListParagraph"/>
        <w:numPr>
          <w:ilvl w:val="0"/>
          <w:numId w:val="3"/>
        </w:numPr>
        <w:tabs>
          <w:tab w:val="left" w:pos="1077"/>
          <w:tab w:val="left" w:pos="1078"/>
        </w:tabs>
        <w:rPr>
          <w:sz w:val="24"/>
        </w:rPr>
      </w:pPr>
      <w:r w:rsidRPr="007E2B35">
        <w:rPr>
          <w:sz w:val="24"/>
        </w:rPr>
        <w:t xml:space="preserve">для соединения водопроводных труб </w:t>
      </w:r>
      <w:r w:rsidR="00AE615E">
        <w:rPr>
          <w:sz w:val="24"/>
        </w:rPr>
        <w:t>необходимо использовать э</w:t>
      </w:r>
      <w:r w:rsidR="007C362B">
        <w:rPr>
          <w:sz w:val="24"/>
        </w:rPr>
        <w:t xml:space="preserve">лектросварные </w:t>
      </w:r>
      <w:r w:rsidR="00AE615E" w:rsidRPr="00AE615E">
        <w:rPr>
          <w:sz w:val="24"/>
        </w:rPr>
        <w:t>фитинги.</w:t>
      </w:r>
    </w:p>
    <w:p w:rsidR="00FA296D" w:rsidRDefault="00FA296D">
      <w:pPr>
        <w:pStyle w:val="BodyText"/>
        <w:spacing w:before="10"/>
        <w:rPr>
          <w:sz w:val="20"/>
        </w:rPr>
      </w:pPr>
    </w:p>
    <w:p w:rsidR="00FA296D" w:rsidRPr="000E3531" w:rsidRDefault="008D3BA4">
      <w:pPr>
        <w:pStyle w:val="BodyText"/>
        <w:ind w:left="112"/>
        <w:rPr>
          <w:lang w:val="ru-RU"/>
        </w:rPr>
      </w:pPr>
      <w:r>
        <w:t>В здании</w:t>
      </w:r>
      <w:r w:rsidR="007C362B" w:rsidRPr="007C362B">
        <w:t xml:space="preserve"> необходимо </w:t>
      </w:r>
      <w:r w:rsidR="00563F0E">
        <w:rPr>
          <w:lang w:val="ru-RU"/>
        </w:rPr>
        <w:t>установить</w:t>
      </w:r>
      <w:r w:rsidR="007C362B" w:rsidRPr="007C362B">
        <w:t xml:space="preserve"> узел учета воды, который</w:t>
      </w:r>
      <w:r w:rsidR="007C362B">
        <w:t xml:space="preserve"> соответс</w:t>
      </w:r>
      <w:r w:rsidR="00563F0E">
        <w:rPr>
          <w:lang w:val="ru-RU"/>
        </w:rPr>
        <w:t>т</w:t>
      </w:r>
      <w:r w:rsidR="007C362B">
        <w:t>вует</w:t>
      </w:r>
      <w:r w:rsidR="007C362B" w:rsidRPr="007C362B">
        <w:t xml:space="preserve"> требованиям </w:t>
      </w:r>
      <w:r w:rsidR="007C362B">
        <w:t>AS Emajõe Veevärk</w:t>
      </w:r>
      <w:r w:rsidR="007C362B" w:rsidRPr="007C362B">
        <w:t>.</w:t>
      </w:r>
      <w:r w:rsidR="000E3531" w:rsidRPr="000E3531">
        <w:t xml:space="preserve"> С</w:t>
      </w:r>
      <w:r w:rsidR="000E3531">
        <w:rPr>
          <w:lang w:val="ru-RU"/>
        </w:rPr>
        <w:t xml:space="preserve"> общими техническими требованиями </w:t>
      </w:r>
      <w:r w:rsidR="000E3531">
        <w:t>AS Emajõe Veevärk</w:t>
      </w:r>
      <w:r w:rsidR="000E3531">
        <w:rPr>
          <w:lang w:val="ru-RU"/>
        </w:rPr>
        <w:t xml:space="preserve"> для узла учета воды можно ознакомиться на веб-странице</w:t>
      </w:r>
      <w:r>
        <w:rPr>
          <w:lang w:val="ru-RU"/>
        </w:rPr>
        <w:t xml:space="preserve"> приведенной ниже:</w:t>
      </w:r>
    </w:p>
    <w:p w:rsidR="00FA296D" w:rsidRDefault="00E43F51">
      <w:pPr>
        <w:spacing w:before="124"/>
        <w:ind w:left="165" w:right="212"/>
        <w:rPr>
          <w:sz w:val="20"/>
        </w:rPr>
      </w:pPr>
      <w:hyperlink r:id="rId7">
        <w:r w:rsidR="00B36923">
          <w:rPr>
            <w:color w:val="800080"/>
            <w:w w:val="95"/>
            <w:sz w:val="20"/>
            <w:u w:val="single" w:color="800080"/>
          </w:rPr>
          <w:t>https://www.evv.ee/wp-content/uploads/2018/05/AS-EMAJoE-VEEVaRK-uLDISED-TEHNILISED-TINGIMUSED-</w:t>
        </w:r>
      </w:hyperlink>
      <w:r w:rsidR="00B36923">
        <w:rPr>
          <w:color w:val="800080"/>
          <w:w w:val="95"/>
          <w:sz w:val="20"/>
        </w:rPr>
        <w:t xml:space="preserve"> </w:t>
      </w:r>
      <w:hyperlink r:id="rId8">
        <w:r w:rsidR="00B36923">
          <w:rPr>
            <w:color w:val="800080"/>
            <w:sz w:val="20"/>
            <w:u w:val="single" w:color="800080"/>
          </w:rPr>
          <w:t>VEEMooDUSoLMELE-20_04_2015-1.pdf</w:t>
        </w:r>
      </w:hyperlink>
    </w:p>
    <w:p w:rsidR="00FA296D" w:rsidRPr="00ED1BE5" w:rsidRDefault="00ED1BE5">
      <w:pPr>
        <w:pStyle w:val="Heading1"/>
        <w:spacing w:before="120"/>
        <w:ind w:left="167"/>
        <w:rPr>
          <w:lang w:val="ru-RU"/>
        </w:rPr>
      </w:pPr>
      <w:r>
        <w:rPr>
          <w:u w:val="thick"/>
          <w:lang w:val="ru-RU"/>
        </w:rPr>
        <w:t>Р</w:t>
      </w:r>
      <w:r w:rsidR="00563F0E">
        <w:rPr>
          <w:u w:val="thick"/>
          <w:lang w:val="ru-RU"/>
        </w:rPr>
        <w:t>азветв</w:t>
      </w:r>
      <w:r>
        <w:rPr>
          <w:u w:val="thick"/>
          <w:lang w:val="ru-RU"/>
        </w:rPr>
        <w:t>л</w:t>
      </w:r>
      <w:r w:rsidR="00563F0E">
        <w:rPr>
          <w:u w:val="thick"/>
          <w:lang w:val="ru-RU"/>
        </w:rPr>
        <w:t>е</w:t>
      </w:r>
      <w:r w:rsidR="007005A5">
        <w:rPr>
          <w:u w:val="thick"/>
          <w:lang w:val="ru-RU"/>
        </w:rPr>
        <w:t xml:space="preserve">ние водопровода </w:t>
      </w:r>
      <w:r>
        <w:rPr>
          <w:u w:val="thick"/>
          <w:lang w:val="ru-RU"/>
        </w:rPr>
        <w:t>на участ</w:t>
      </w:r>
      <w:r w:rsidR="007005A5">
        <w:rPr>
          <w:u w:val="thick"/>
          <w:lang w:val="ru-RU"/>
        </w:rPr>
        <w:t>ке</w:t>
      </w:r>
      <w:r>
        <w:rPr>
          <w:u w:val="thick"/>
          <w:lang w:val="ru-RU"/>
        </w:rPr>
        <w:t xml:space="preserve"> недвижимости разрешено только после водомера.</w:t>
      </w:r>
    </w:p>
    <w:p w:rsidR="00FA296D" w:rsidRPr="00ED1BE5" w:rsidRDefault="00ED1BE5">
      <w:pPr>
        <w:pStyle w:val="BodyText"/>
        <w:spacing w:before="115"/>
        <w:ind w:left="112"/>
        <w:rPr>
          <w:lang w:val="ru-RU"/>
        </w:rPr>
      </w:pPr>
      <w:r>
        <w:rPr>
          <w:lang w:val="ru-RU"/>
        </w:rPr>
        <w:t>Противопожарное водоснабжение</w:t>
      </w:r>
      <w:r w:rsidR="00563F0E">
        <w:rPr>
          <w:lang w:val="ru-RU"/>
        </w:rPr>
        <w:t xml:space="preserve"> должно быть организовано</w:t>
      </w:r>
      <w:r>
        <w:rPr>
          <w:lang w:val="ru-RU"/>
        </w:rPr>
        <w:t xml:space="preserve"> в соответствии с требованиями</w:t>
      </w:r>
      <w:r w:rsidR="00563F0E">
        <w:rPr>
          <w:lang w:val="ru-RU"/>
        </w:rPr>
        <w:t xml:space="preserve"> </w:t>
      </w:r>
      <w:r w:rsidRPr="00ED1BE5">
        <w:rPr>
          <w:lang w:val="ru-RU"/>
        </w:rPr>
        <w:t>Спасательного департамента</w:t>
      </w:r>
      <w:r w:rsidR="00563F0E">
        <w:rPr>
          <w:lang w:val="ru-RU"/>
        </w:rPr>
        <w:t>.</w:t>
      </w:r>
    </w:p>
    <w:p w:rsidR="00FA296D" w:rsidRDefault="00FA296D">
      <w:pPr>
        <w:pStyle w:val="BodyText"/>
        <w:spacing w:before="4"/>
        <w:rPr>
          <w:sz w:val="31"/>
        </w:rPr>
      </w:pPr>
    </w:p>
    <w:p w:rsidR="00FA296D" w:rsidRDefault="0046221F">
      <w:pPr>
        <w:ind w:left="112"/>
        <w:rPr>
          <w:i/>
          <w:sz w:val="24"/>
        </w:rPr>
      </w:pPr>
      <w:r w:rsidRPr="0046221F">
        <w:rPr>
          <w:i/>
          <w:sz w:val="24"/>
          <w:u w:val="single"/>
        </w:rPr>
        <w:t>Сточная канализация</w:t>
      </w:r>
      <w:r w:rsidR="00B36923">
        <w:rPr>
          <w:i/>
          <w:sz w:val="24"/>
          <w:u w:val="single"/>
        </w:rPr>
        <w:t>:</w:t>
      </w:r>
    </w:p>
    <w:p w:rsidR="00FA296D" w:rsidRDefault="00FA296D">
      <w:pPr>
        <w:pStyle w:val="BodyText"/>
        <w:spacing w:before="10"/>
        <w:rPr>
          <w:i/>
          <w:sz w:val="20"/>
        </w:rPr>
      </w:pPr>
    </w:p>
    <w:p w:rsidR="0046221F" w:rsidRDefault="00563F0E" w:rsidP="0046221F">
      <w:pPr>
        <w:pStyle w:val="BodyText"/>
        <w:spacing w:line="343" w:lineRule="auto"/>
        <w:ind w:left="112" w:right="-346"/>
        <w:rPr>
          <w:lang w:val="ru-RU"/>
        </w:rPr>
      </w:pPr>
      <w:r w:rsidRPr="004731B2">
        <w:t>На участке недвижимости проложить</w:t>
      </w:r>
      <w:r>
        <w:rPr>
          <w:lang w:val="ru-RU"/>
        </w:rPr>
        <w:t xml:space="preserve"> соединительный трубопровод от точки подключения до здания (зданий).</w:t>
      </w:r>
    </w:p>
    <w:p w:rsidR="00FA296D" w:rsidRDefault="0046221F" w:rsidP="0046221F">
      <w:pPr>
        <w:pStyle w:val="BodyText"/>
        <w:spacing w:line="343" w:lineRule="auto"/>
        <w:ind w:left="112" w:right="-346"/>
      </w:pPr>
      <w:r>
        <w:rPr>
          <w:lang w:val="ru-RU"/>
        </w:rPr>
        <w:t>Требования</w:t>
      </w:r>
      <w:r w:rsidRPr="0046221F">
        <w:rPr>
          <w:lang w:val="ru-RU"/>
        </w:rPr>
        <w:t xml:space="preserve"> </w:t>
      </w:r>
      <w:r>
        <w:rPr>
          <w:lang w:val="ru-RU"/>
        </w:rPr>
        <w:t>для соединительного трубопровода и колодцев</w:t>
      </w:r>
      <w:r w:rsidR="00B36923">
        <w:t>:</w:t>
      </w:r>
    </w:p>
    <w:p w:rsidR="00FA296D" w:rsidRDefault="00A73D61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spacing w:before="3"/>
        <w:ind w:right="274"/>
        <w:rPr>
          <w:sz w:val="24"/>
        </w:rPr>
      </w:pPr>
      <w:r w:rsidRPr="00A73D61">
        <w:rPr>
          <w:sz w:val="24"/>
        </w:rPr>
        <w:t>в качестве трубы для с</w:t>
      </w:r>
      <w:r>
        <w:rPr>
          <w:sz w:val="24"/>
        </w:rPr>
        <w:t>точной канализации использовать трубы</w:t>
      </w:r>
      <w:r w:rsidR="009F4BAF" w:rsidRPr="009F4BAF">
        <w:rPr>
          <w:sz w:val="24"/>
        </w:rPr>
        <w:t xml:space="preserve"> </w:t>
      </w:r>
      <w:r w:rsidR="009F4BAF">
        <w:rPr>
          <w:sz w:val="24"/>
        </w:rPr>
        <w:t xml:space="preserve">(PVC, PP) с </w:t>
      </w:r>
      <w:r w:rsidR="009F4BAF" w:rsidRPr="009F4BAF">
        <w:rPr>
          <w:sz w:val="24"/>
        </w:rPr>
        <w:t>соответс</w:t>
      </w:r>
      <w:r w:rsidR="007005A5">
        <w:rPr>
          <w:sz w:val="24"/>
          <w:lang w:val="ru-RU"/>
        </w:rPr>
        <w:t>т</w:t>
      </w:r>
      <w:r w:rsidR="009F4BAF" w:rsidRPr="009F4BAF">
        <w:rPr>
          <w:sz w:val="24"/>
        </w:rPr>
        <w:t>вующим сертиф</w:t>
      </w:r>
      <w:r w:rsidR="007005A5">
        <w:rPr>
          <w:sz w:val="24"/>
          <w:lang w:val="ru-RU"/>
        </w:rPr>
        <w:t>и</w:t>
      </w:r>
      <w:r w:rsidR="009F4BAF" w:rsidRPr="009F4BAF">
        <w:rPr>
          <w:sz w:val="24"/>
        </w:rPr>
        <w:t xml:space="preserve">катом и </w:t>
      </w:r>
      <w:r>
        <w:rPr>
          <w:sz w:val="24"/>
        </w:rPr>
        <w:t xml:space="preserve">классом </w:t>
      </w:r>
      <w:r w:rsidRPr="00A73D61">
        <w:rPr>
          <w:sz w:val="24"/>
        </w:rPr>
        <w:t xml:space="preserve">кольцевой жесткости </w:t>
      </w:r>
      <w:r>
        <w:rPr>
          <w:sz w:val="24"/>
          <w:lang w:val="et-EE"/>
        </w:rPr>
        <w:t>SN8</w:t>
      </w:r>
      <w:r>
        <w:rPr>
          <w:sz w:val="24"/>
        </w:rPr>
        <w:t>;</w:t>
      </w:r>
    </w:p>
    <w:p w:rsidR="00FA296D" w:rsidRDefault="007D5CB6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ind w:right="575"/>
        <w:rPr>
          <w:sz w:val="24"/>
        </w:rPr>
      </w:pPr>
      <w:r>
        <w:rPr>
          <w:sz w:val="24"/>
        </w:rPr>
        <w:t xml:space="preserve">соединительный трубопровод </w:t>
      </w:r>
      <w:r w:rsidRPr="007D5CB6">
        <w:rPr>
          <w:sz w:val="24"/>
        </w:rPr>
        <w:t xml:space="preserve">от точки подключения до первого колодца находящегося на участке недвижимости проложить из труб </w:t>
      </w:r>
      <w:r>
        <w:rPr>
          <w:sz w:val="24"/>
        </w:rPr>
        <w:t>PVC SN8 De160mm</w:t>
      </w:r>
      <w:r>
        <w:rPr>
          <w:sz w:val="24"/>
          <w:lang w:val="et-EE"/>
        </w:rPr>
        <w:t>;</w:t>
      </w:r>
    </w:p>
    <w:p w:rsidR="00FA296D" w:rsidRDefault="007D5CB6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rPr>
          <w:sz w:val="24"/>
        </w:rPr>
      </w:pPr>
      <w:r w:rsidRPr="007D5CB6">
        <w:rPr>
          <w:sz w:val="24"/>
        </w:rPr>
        <w:t xml:space="preserve">на участке недвижимости необходимо установить хотя бы </w:t>
      </w:r>
      <w:r>
        <w:rPr>
          <w:sz w:val="24"/>
          <w:lang w:val="ru-RU"/>
        </w:rPr>
        <w:t>1 канализационный колодец</w:t>
      </w:r>
      <w:r>
        <w:rPr>
          <w:sz w:val="24"/>
          <w:lang w:val="et-EE"/>
        </w:rPr>
        <w:t>;</w:t>
      </w:r>
    </w:p>
    <w:p w:rsidR="00FA296D" w:rsidRDefault="00696C1B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rPr>
          <w:sz w:val="24"/>
        </w:rPr>
      </w:pPr>
      <w:r w:rsidRPr="00696C1B">
        <w:rPr>
          <w:sz w:val="24"/>
        </w:rPr>
        <w:t>у</w:t>
      </w:r>
      <w:r w:rsidR="006619B7" w:rsidRPr="006619B7">
        <w:rPr>
          <w:sz w:val="24"/>
        </w:rPr>
        <w:t xml:space="preserve"> соединительного трубопровода использовать смотровые колодцы </w:t>
      </w:r>
      <w:r w:rsidR="006619B7">
        <w:rPr>
          <w:sz w:val="24"/>
          <w:lang w:val="et-EE"/>
        </w:rPr>
        <w:t xml:space="preserve">PE </w:t>
      </w:r>
      <w:r w:rsidR="006619B7" w:rsidRPr="006619B7">
        <w:rPr>
          <w:sz w:val="24"/>
        </w:rPr>
        <w:t>с</w:t>
      </w:r>
      <w:r>
        <w:rPr>
          <w:sz w:val="24"/>
        </w:rPr>
        <w:t xml:space="preserve"> </w:t>
      </w:r>
      <w:r w:rsidR="006619B7" w:rsidRPr="006619B7">
        <w:rPr>
          <w:sz w:val="24"/>
        </w:rPr>
        <w:lastRenderedPageBreak/>
        <w:t>минимальным диам</w:t>
      </w:r>
      <w:r>
        <w:rPr>
          <w:sz w:val="24"/>
          <w:lang w:val="ru-RU"/>
        </w:rPr>
        <w:t>е</w:t>
      </w:r>
      <w:r>
        <w:rPr>
          <w:sz w:val="24"/>
        </w:rPr>
        <w:t>т</w:t>
      </w:r>
      <w:r w:rsidR="006619B7" w:rsidRPr="006619B7">
        <w:rPr>
          <w:sz w:val="24"/>
        </w:rPr>
        <w:t xml:space="preserve">ром </w:t>
      </w:r>
      <w:r w:rsidR="006619B7">
        <w:rPr>
          <w:sz w:val="24"/>
        </w:rPr>
        <w:t>De400/315</w:t>
      </w:r>
      <w:r w:rsidR="006619B7">
        <w:rPr>
          <w:spacing w:val="-7"/>
          <w:sz w:val="24"/>
        </w:rPr>
        <w:t xml:space="preserve"> </w:t>
      </w:r>
      <w:r w:rsidR="006619B7">
        <w:rPr>
          <w:sz w:val="24"/>
        </w:rPr>
        <w:t>mm;</w:t>
      </w:r>
    </w:p>
    <w:p w:rsidR="00FA296D" w:rsidRDefault="00696C1B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rPr>
          <w:sz w:val="24"/>
        </w:rPr>
      </w:pPr>
      <w:r w:rsidRPr="00696C1B">
        <w:rPr>
          <w:sz w:val="24"/>
        </w:rPr>
        <w:t xml:space="preserve">для каждого поворота и места разветвления трубопровода должен быть установлен колодец. </w:t>
      </w:r>
    </w:p>
    <w:p w:rsidR="00FA296D" w:rsidRDefault="00FA296D">
      <w:pPr>
        <w:pStyle w:val="BodyText"/>
        <w:spacing w:before="10"/>
        <w:rPr>
          <w:sz w:val="20"/>
        </w:rPr>
      </w:pPr>
    </w:p>
    <w:p w:rsidR="00FA296D" w:rsidRPr="00751C2C" w:rsidRDefault="00751C2C">
      <w:pPr>
        <w:pStyle w:val="BodyText"/>
        <w:ind w:left="112" w:right="110"/>
        <w:jc w:val="both"/>
        <w:rPr>
          <w:lang w:val="ru-RU"/>
        </w:rPr>
      </w:pPr>
      <w:r>
        <w:rPr>
          <w:lang w:val="ru-RU"/>
        </w:rPr>
        <w:t xml:space="preserve">При проектировании </w:t>
      </w:r>
      <w:r w:rsidR="00267007">
        <w:rPr>
          <w:lang w:val="ru-RU"/>
        </w:rPr>
        <w:t>внутренне</w:t>
      </w:r>
      <w:r>
        <w:rPr>
          <w:lang w:val="ru-RU"/>
        </w:rPr>
        <w:t>й канализационной сети зданий необходимо учитывать возможную высоту расширения в трубопроводе.</w:t>
      </w:r>
      <w:r w:rsidR="000E6F14">
        <w:rPr>
          <w:lang w:val="ru-RU"/>
        </w:rPr>
        <w:t xml:space="preserve"> Сточные воды из расположенных ниже уровня расширения омутов и половых трапов отводятся методом откачивания. </w:t>
      </w:r>
      <w:r w:rsidR="002C61AE">
        <w:rPr>
          <w:lang w:val="ru-RU"/>
        </w:rPr>
        <w:t>Для серой воды также можно использовать обратный клапан.</w:t>
      </w:r>
    </w:p>
    <w:p w:rsidR="000E6F14" w:rsidRDefault="000E6F14" w:rsidP="00BD6ABB">
      <w:pPr>
        <w:pStyle w:val="BodyText"/>
        <w:spacing w:before="120"/>
        <w:ind w:left="112" w:right="108"/>
        <w:jc w:val="both"/>
        <w:rPr>
          <w:lang w:val="ru-RU"/>
        </w:rPr>
      </w:pPr>
      <w:r w:rsidRPr="000E6F14">
        <w:t xml:space="preserve">Если </w:t>
      </w:r>
      <w:r w:rsidR="00267007">
        <w:rPr>
          <w:lang w:val="ru-RU"/>
        </w:rPr>
        <w:t>невоз</w:t>
      </w:r>
      <w:r>
        <w:rPr>
          <w:lang w:val="ru-RU"/>
        </w:rPr>
        <w:t>м</w:t>
      </w:r>
      <w:r w:rsidR="00267007">
        <w:rPr>
          <w:lang w:val="ru-RU"/>
        </w:rPr>
        <w:t>о</w:t>
      </w:r>
      <w:r>
        <w:rPr>
          <w:lang w:val="ru-RU"/>
        </w:rPr>
        <w:t>жно осуществить самотек сточных вод, то в этом случае</w:t>
      </w:r>
      <w:r w:rsidR="00875E4C">
        <w:rPr>
          <w:lang w:val="ru-RU"/>
        </w:rPr>
        <w:t xml:space="preserve"> для участка недвижимости </w:t>
      </w:r>
      <w:r>
        <w:rPr>
          <w:lang w:val="ru-RU"/>
        </w:rPr>
        <w:t>нужно спроектировать</w:t>
      </w:r>
      <w:r w:rsidR="00875E4C">
        <w:rPr>
          <w:lang w:val="ru-RU"/>
        </w:rPr>
        <w:t xml:space="preserve"> насосное помещение для сточных вод и </w:t>
      </w:r>
      <w:r w:rsidR="00875E4C" w:rsidRPr="00875E4C">
        <w:rPr>
          <w:lang w:val="ru-RU"/>
        </w:rPr>
        <w:t>напорный канализационный трубопровод</w:t>
      </w:r>
      <w:r w:rsidR="00875E4C">
        <w:rPr>
          <w:lang w:val="ru-RU"/>
        </w:rPr>
        <w:t>, который</w:t>
      </w:r>
      <w:r w:rsidR="00BD6ABB">
        <w:rPr>
          <w:lang w:val="ru-RU"/>
        </w:rPr>
        <w:t xml:space="preserve"> должен до</w:t>
      </w:r>
      <w:r w:rsidR="0047416A">
        <w:rPr>
          <w:lang w:val="et-EE"/>
        </w:rPr>
        <w:t xml:space="preserve"> </w:t>
      </w:r>
      <w:r w:rsidR="0047416A">
        <w:rPr>
          <w:lang w:val="ru-RU"/>
        </w:rPr>
        <w:t>направления в существующий колодец</w:t>
      </w:r>
      <w:r w:rsidR="00BD6ABB">
        <w:rPr>
          <w:lang w:val="ru-RU"/>
        </w:rPr>
        <w:t xml:space="preserve"> втекать в </w:t>
      </w:r>
      <w:r w:rsidR="00F25C81">
        <w:rPr>
          <w:lang w:val="ru-RU"/>
        </w:rPr>
        <w:t>водобойный колодец</w:t>
      </w:r>
      <w:r w:rsidR="00BD6ABB">
        <w:rPr>
          <w:lang w:val="ru-RU"/>
        </w:rPr>
        <w:t>.</w:t>
      </w:r>
    </w:p>
    <w:p w:rsidR="00267007" w:rsidRDefault="00267007" w:rsidP="00BD6ABB">
      <w:pPr>
        <w:pStyle w:val="BodyText"/>
        <w:spacing w:before="120"/>
        <w:ind w:left="112" w:right="108"/>
        <w:jc w:val="both"/>
        <w:rPr>
          <w:lang w:val="ru-RU"/>
        </w:rPr>
      </w:pPr>
    </w:p>
    <w:p w:rsidR="00267007" w:rsidRPr="00C27CB5" w:rsidRDefault="000079E7" w:rsidP="00267007">
      <w:pPr>
        <w:spacing w:line="237" w:lineRule="auto"/>
        <w:ind w:left="112" w:right="100"/>
        <w:jc w:val="both"/>
        <w:rPr>
          <w:sz w:val="24"/>
          <w:lang w:val="et-EE"/>
        </w:rPr>
      </w:pPr>
      <w:r>
        <w:rPr>
          <w:b/>
          <w:i/>
          <w:sz w:val="24"/>
          <w:lang w:val="ru-RU"/>
        </w:rPr>
        <w:t xml:space="preserve">Отвод </w:t>
      </w:r>
      <w:r w:rsidR="00752973">
        <w:rPr>
          <w:b/>
          <w:i/>
          <w:sz w:val="24"/>
          <w:lang w:val="ru-RU"/>
        </w:rPr>
        <w:t>сточных вод,</w:t>
      </w:r>
      <w:r>
        <w:rPr>
          <w:b/>
          <w:i/>
          <w:sz w:val="24"/>
          <w:lang w:val="ru-RU"/>
        </w:rPr>
        <w:t xml:space="preserve"> отличающихся количественно или содержанием веществ в сравнении с</w:t>
      </w:r>
      <w:r w:rsidR="00C27CB5">
        <w:rPr>
          <w:b/>
          <w:i/>
          <w:sz w:val="24"/>
          <w:lang w:val="et-EE"/>
        </w:rPr>
        <w:t xml:space="preserve"> </w:t>
      </w:r>
      <w:r w:rsidR="00C27CB5">
        <w:rPr>
          <w:b/>
          <w:i/>
          <w:sz w:val="24"/>
          <w:lang w:val="ru-RU"/>
        </w:rPr>
        <w:t>обычными</w:t>
      </w:r>
      <w:r>
        <w:rPr>
          <w:b/>
          <w:i/>
          <w:sz w:val="24"/>
          <w:lang w:val="ru-RU"/>
        </w:rPr>
        <w:t xml:space="preserve"> бытовыми сточными водами, должны быть указаны отдельно и согласованы с предпринимателем.</w:t>
      </w:r>
      <w:r w:rsidR="00FF0047">
        <w:rPr>
          <w:b/>
          <w:i/>
          <w:sz w:val="24"/>
          <w:lang w:val="ru-RU"/>
        </w:rPr>
        <w:t xml:space="preserve"> </w:t>
      </w:r>
      <w:r w:rsidR="00C27CB5">
        <w:rPr>
          <w:sz w:val="24"/>
          <w:lang w:val="ru-RU"/>
        </w:rPr>
        <w:t>Соответствующие особенности будут предоставлены в договоре</w:t>
      </w:r>
      <w:r w:rsidR="00882833">
        <w:rPr>
          <w:sz w:val="24"/>
          <w:lang w:val="ru-RU"/>
        </w:rPr>
        <w:t xml:space="preserve"> о подключении</w:t>
      </w:r>
      <w:r w:rsidR="00C27CB5">
        <w:rPr>
          <w:sz w:val="24"/>
          <w:lang w:val="et-EE"/>
        </w:rPr>
        <w:t xml:space="preserve"> </w:t>
      </w:r>
      <w:r w:rsidR="00882833">
        <w:rPr>
          <w:sz w:val="24"/>
          <w:lang w:val="ru-RU"/>
        </w:rPr>
        <w:t>и в договоре о потреблении</w:t>
      </w:r>
      <w:r w:rsidR="00C27CB5">
        <w:rPr>
          <w:sz w:val="24"/>
          <w:lang w:val="et-EE"/>
        </w:rPr>
        <w:t>.</w:t>
      </w:r>
    </w:p>
    <w:p w:rsidR="00267007" w:rsidRDefault="00267007" w:rsidP="00267007">
      <w:pPr>
        <w:pStyle w:val="BodyText"/>
        <w:spacing w:before="3"/>
        <w:rPr>
          <w:sz w:val="31"/>
        </w:rPr>
      </w:pPr>
    </w:p>
    <w:p w:rsidR="00267007" w:rsidRPr="00752973" w:rsidRDefault="00752973" w:rsidP="00267007">
      <w:pPr>
        <w:ind w:left="112"/>
        <w:rPr>
          <w:i/>
          <w:sz w:val="24"/>
        </w:rPr>
      </w:pPr>
      <w:r w:rsidRPr="00752973">
        <w:rPr>
          <w:i/>
          <w:sz w:val="24"/>
          <w:u w:val="single"/>
        </w:rPr>
        <w:t>Дождевая канализация</w:t>
      </w:r>
    </w:p>
    <w:p w:rsidR="00267007" w:rsidRDefault="00267007" w:rsidP="00267007">
      <w:pPr>
        <w:pStyle w:val="BodyText"/>
        <w:spacing w:before="3"/>
        <w:rPr>
          <w:i/>
          <w:sz w:val="21"/>
        </w:rPr>
      </w:pPr>
    </w:p>
    <w:p w:rsidR="00267007" w:rsidRPr="00752973" w:rsidRDefault="00752973" w:rsidP="00267007">
      <w:pPr>
        <w:pStyle w:val="Heading1"/>
      </w:pPr>
      <w:r w:rsidRPr="00752973">
        <w:t>Направление</w:t>
      </w:r>
      <w:r>
        <w:t xml:space="preserve"> дренажных и дождевых вод</w:t>
      </w:r>
      <w:r w:rsidRPr="00752973">
        <w:t xml:space="preserve"> в бытовой канализационный трубопровод</w:t>
      </w:r>
      <w:r>
        <w:rPr>
          <w:lang w:val="et-EE"/>
        </w:rPr>
        <w:t xml:space="preserve"> </w:t>
      </w:r>
      <w:r w:rsidRPr="00752973">
        <w:t>запрещено!</w:t>
      </w:r>
    </w:p>
    <w:p w:rsidR="00267007" w:rsidRPr="00845730" w:rsidRDefault="00752973" w:rsidP="00267007">
      <w:pPr>
        <w:pStyle w:val="BodyText"/>
        <w:spacing w:before="115"/>
        <w:ind w:left="112" w:right="100"/>
        <w:jc w:val="both"/>
        <w:rPr>
          <w:lang w:val="ru-RU"/>
        </w:rPr>
      </w:pPr>
      <w:r>
        <w:rPr>
          <w:lang w:val="ru-RU"/>
        </w:rPr>
        <w:t xml:space="preserve">Отвод дождевых вод организовать на участке недвижимости путем </w:t>
      </w:r>
      <w:r w:rsidR="00FB657D">
        <w:rPr>
          <w:lang w:val="ru-RU"/>
        </w:rPr>
        <w:t xml:space="preserve">впитывания </w:t>
      </w:r>
      <w:r w:rsidR="00FF0047">
        <w:rPr>
          <w:lang w:val="ru-RU"/>
        </w:rPr>
        <w:t>в грунт</w:t>
      </w:r>
      <w:r w:rsidR="00FB657D">
        <w:rPr>
          <w:lang w:val="ru-RU"/>
        </w:rPr>
        <w:t>. При возможности направить дождевую воду</w:t>
      </w:r>
      <w:r w:rsidR="00FB657D">
        <w:rPr>
          <w:lang w:val="et-EE"/>
        </w:rPr>
        <w:t xml:space="preserve"> </w:t>
      </w:r>
      <w:r w:rsidR="00FB657D">
        <w:rPr>
          <w:lang w:val="ru-RU"/>
        </w:rPr>
        <w:t>на окружающие газоны</w:t>
      </w:r>
      <w:r w:rsidR="00FB657D">
        <w:rPr>
          <w:lang w:val="et-EE"/>
        </w:rPr>
        <w:t xml:space="preserve"> </w:t>
      </w:r>
      <w:r w:rsidR="00FB657D">
        <w:rPr>
          <w:lang w:val="ru-RU"/>
        </w:rPr>
        <w:t>и в канавы или в существующие дренажные трубопроводы. Отвод</w:t>
      </w:r>
      <w:r w:rsidR="00845730">
        <w:rPr>
          <w:lang w:val="et-EE"/>
        </w:rPr>
        <w:t xml:space="preserve"> и очистку</w:t>
      </w:r>
      <w:r w:rsidR="00FB657D">
        <w:rPr>
          <w:lang w:val="ru-RU"/>
        </w:rPr>
        <w:t xml:space="preserve"> возникающей дождев</w:t>
      </w:r>
      <w:r w:rsidR="00845730">
        <w:rPr>
          <w:lang w:val="ru-RU"/>
        </w:rPr>
        <w:t>ой воды на участке недвижимо</w:t>
      </w:r>
      <w:r w:rsidR="00953AD6">
        <w:rPr>
          <w:lang w:val="ru-RU"/>
        </w:rPr>
        <w:t>сти организовать в соответствии</w:t>
      </w:r>
      <w:r w:rsidR="00953AD6">
        <w:rPr>
          <w:lang w:val="et-EE"/>
        </w:rPr>
        <w:t xml:space="preserve"> с</w:t>
      </w:r>
      <w:r w:rsidR="00953AD6">
        <w:rPr>
          <w:lang w:val="ru-RU"/>
        </w:rPr>
        <w:t>о</w:t>
      </w:r>
      <w:r w:rsidR="00953AD6">
        <w:rPr>
          <w:lang w:val="et-EE"/>
        </w:rPr>
        <w:t xml:space="preserve"> </w:t>
      </w:r>
      <w:r w:rsidR="00845730">
        <w:rPr>
          <w:lang w:val="ru-RU"/>
        </w:rPr>
        <w:t>стандартам</w:t>
      </w:r>
      <w:r w:rsidR="00DC451D">
        <w:rPr>
          <w:lang w:val="ru-RU"/>
        </w:rPr>
        <w:t>и</w:t>
      </w:r>
      <w:r w:rsidR="00845730">
        <w:rPr>
          <w:lang w:val="ru-RU"/>
        </w:rPr>
        <w:t xml:space="preserve"> и </w:t>
      </w:r>
      <w:r w:rsidR="00DC451D" w:rsidRPr="00DC451D">
        <w:rPr>
          <w:lang w:val="ru-RU"/>
        </w:rPr>
        <w:t>с законодательством</w:t>
      </w:r>
      <w:r w:rsidR="00845730">
        <w:rPr>
          <w:lang w:val="ru-RU"/>
        </w:rPr>
        <w:t>.</w:t>
      </w:r>
    </w:p>
    <w:p w:rsidR="00267007" w:rsidRDefault="00267007" w:rsidP="00267007">
      <w:pPr>
        <w:pStyle w:val="BodyText"/>
        <w:spacing w:before="2"/>
        <w:rPr>
          <w:sz w:val="21"/>
        </w:rPr>
      </w:pPr>
    </w:p>
    <w:p w:rsidR="00267007" w:rsidRDefault="00845730" w:rsidP="00267007">
      <w:pPr>
        <w:pStyle w:val="Heading1"/>
      </w:pPr>
      <w:r>
        <w:rPr>
          <w:u w:val="thick"/>
          <w:lang w:val="ru-RU"/>
        </w:rPr>
        <w:t>Общие условия</w:t>
      </w:r>
      <w:r w:rsidR="00267007">
        <w:rPr>
          <w:u w:val="thick"/>
        </w:rPr>
        <w:t>:</w:t>
      </w:r>
    </w:p>
    <w:p w:rsidR="00267007" w:rsidRDefault="00095110" w:rsidP="00DC451D">
      <w:pPr>
        <w:pStyle w:val="ListParagraph"/>
        <w:numPr>
          <w:ilvl w:val="0"/>
          <w:numId w:val="1"/>
        </w:numPr>
        <w:tabs>
          <w:tab w:val="left" w:pos="474"/>
        </w:tabs>
        <w:spacing w:before="4" w:line="237" w:lineRule="auto"/>
        <w:ind w:right="108"/>
        <w:jc w:val="both"/>
        <w:rPr>
          <w:i/>
          <w:sz w:val="24"/>
        </w:rPr>
      </w:pPr>
      <w:r>
        <w:rPr>
          <w:i/>
          <w:sz w:val="24"/>
          <w:lang w:val="ru-RU"/>
        </w:rPr>
        <w:t>О</w:t>
      </w:r>
      <w:r w:rsidR="00845730" w:rsidRPr="00845730">
        <w:rPr>
          <w:i/>
          <w:sz w:val="24"/>
        </w:rPr>
        <w:t xml:space="preserve">повестите </w:t>
      </w:r>
      <w:r w:rsidR="00845730">
        <w:rPr>
          <w:i/>
          <w:sz w:val="24"/>
        </w:rPr>
        <w:t>AS Emajõe Veevärk за 3 рабочих дня до начала строительных работ</w:t>
      </w:r>
      <w:r w:rsidR="00845730" w:rsidRPr="00845730">
        <w:rPr>
          <w:i/>
          <w:sz w:val="24"/>
        </w:rPr>
        <w:t>,</w:t>
      </w:r>
      <w:r w:rsidR="00DC451D">
        <w:rPr>
          <w:i/>
          <w:sz w:val="24"/>
        </w:rPr>
        <w:t xml:space="preserve"> связанных с об</w:t>
      </w:r>
      <w:r w:rsidR="00DC451D" w:rsidRPr="00DC451D">
        <w:rPr>
          <w:i/>
          <w:sz w:val="24"/>
        </w:rPr>
        <w:t>ъ</w:t>
      </w:r>
      <w:r w:rsidR="00845730">
        <w:rPr>
          <w:i/>
          <w:sz w:val="24"/>
        </w:rPr>
        <w:t>ектами водоснабжения и канализации</w:t>
      </w:r>
      <w:r w:rsidR="00845730">
        <w:rPr>
          <w:i/>
          <w:sz w:val="24"/>
          <w:lang w:val="ru-RU"/>
        </w:rPr>
        <w:t>,</w:t>
      </w:r>
      <w:r w:rsidR="00845730" w:rsidRPr="00845730">
        <w:rPr>
          <w:i/>
          <w:sz w:val="24"/>
        </w:rPr>
        <w:t xml:space="preserve"> evv@evv.ee, 731 1840.</w:t>
      </w:r>
      <w:r w:rsidR="00DC451D" w:rsidRPr="00DC451D">
        <w:t xml:space="preserve"> </w:t>
      </w:r>
    </w:p>
    <w:p w:rsidR="00267007" w:rsidRDefault="007E1BF3" w:rsidP="00845730">
      <w:pPr>
        <w:pStyle w:val="Heading1"/>
        <w:numPr>
          <w:ilvl w:val="0"/>
          <w:numId w:val="1"/>
        </w:numPr>
        <w:tabs>
          <w:tab w:val="left" w:pos="474"/>
        </w:tabs>
        <w:spacing w:before="7" w:line="237" w:lineRule="auto"/>
        <w:ind w:right="105"/>
        <w:jc w:val="both"/>
      </w:pPr>
      <w:r>
        <w:rPr>
          <w:lang w:val="ru-RU"/>
        </w:rPr>
        <w:t xml:space="preserve">Если на участке недвижимости в возникающие сточные воды могут попасть </w:t>
      </w:r>
      <w:r w:rsidR="00914A7A">
        <w:rPr>
          <w:lang w:val="ru-RU"/>
        </w:rPr>
        <w:t>масла и нефтепродукты, жиры или частички песка</w:t>
      </w:r>
      <w:r>
        <w:rPr>
          <w:lang w:val="ru-RU"/>
        </w:rPr>
        <w:t>, то в этом случае</w:t>
      </w:r>
      <w:r w:rsidR="00914A7A">
        <w:rPr>
          <w:lang w:val="ru-RU"/>
        </w:rPr>
        <w:t xml:space="preserve"> отводимые сточные воды с участка недвижимости</w:t>
      </w:r>
      <w:r w:rsidR="00914A7A">
        <w:rPr>
          <w:lang w:val="et-EE"/>
        </w:rPr>
        <w:t xml:space="preserve"> </w:t>
      </w:r>
      <w:r w:rsidR="00914A7A">
        <w:rPr>
          <w:lang w:val="ru-RU"/>
        </w:rPr>
        <w:t>сперва должны пройти через маслоуловитель, жироуловитель и песколовку.</w:t>
      </w:r>
    </w:p>
    <w:p w:rsidR="00267007" w:rsidRDefault="006C7570" w:rsidP="006C7570">
      <w:pPr>
        <w:pStyle w:val="ListParagraph"/>
        <w:numPr>
          <w:ilvl w:val="0"/>
          <w:numId w:val="1"/>
        </w:numPr>
        <w:tabs>
          <w:tab w:val="left" w:pos="474"/>
        </w:tabs>
        <w:ind w:right="103"/>
        <w:jc w:val="both"/>
        <w:rPr>
          <w:i/>
          <w:sz w:val="24"/>
        </w:rPr>
      </w:pPr>
      <w:r>
        <w:rPr>
          <w:i/>
          <w:sz w:val="24"/>
          <w:lang w:val="ru-RU"/>
        </w:rPr>
        <w:t>Для одного участка недвижимости разрешено одно подключение, что означает одно со</w:t>
      </w:r>
      <w:r w:rsidR="00C92278">
        <w:rPr>
          <w:i/>
          <w:sz w:val="24"/>
          <w:lang w:val="ru-RU"/>
        </w:rPr>
        <w:t>единение для сточных вод и одна задвижка</w:t>
      </w:r>
      <w:r>
        <w:rPr>
          <w:i/>
          <w:sz w:val="24"/>
          <w:lang w:val="ru-RU"/>
        </w:rPr>
        <w:t>.</w:t>
      </w:r>
      <w:r w:rsidR="00882833" w:rsidRPr="00882833">
        <w:rPr>
          <w:i/>
          <w:sz w:val="24"/>
          <w:lang w:val="ru-RU"/>
        </w:rPr>
        <w:t xml:space="preserve"> </w:t>
      </w:r>
      <w:r w:rsidR="00882833">
        <w:rPr>
          <w:i/>
          <w:sz w:val="24"/>
          <w:lang w:val="ru-RU"/>
        </w:rPr>
        <w:t xml:space="preserve">Для одного участка недвижимости можно заключить один договор о подключении и договор о потреблении. В случае нескольких зданий или </w:t>
      </w:r>
      <w:r w:rsidR="00095110">
        <w:rPr>
          <w:i/>
          <w:sz w:val="24"/>
          <w:lang w:val="ru-RU"/>
        </w:rPr>
        <w:t>рядных домов,</w:t>
      </w:r>
      <w:r w:rsidR="00882833">
        <w:rPr>
          <w:i/>
          <w:sz w:val="24"/>
          <w:lang w:val="ru-RU"/>
        </w:rPr>
        <w:t xml:space="preserve"> расположенных на одном участке недвижимости необходимо учитывать, что придется установить основной водомер и </w:t>
      </w:r>
      <w:r w:rsidR="00095110">
        <w:rPr>
          <w:i/>
          <w:sz w:val="24"/>
          <w:lang w:val="ru-RU"/>
        </w:rPr>
        <w:t>дополнительные водомеры.</w:t>
      </w:r>
    </w:p>
    <w:p w:rsidR="00095110" w:rsidRPr="00095110" w:rsidRDefault="003818A7" w:rsidP="003818A7">
      <w:pPr>
        <w:pStyle w:val="ListParagraph"/>
        <w:numPr>
          <w:ilvl w:val="0"/>
          <w:numId w:val="1"/>
        </w:numPr>
        <w:tabs>
          <w:tab w:val="left" w:pos="474"/>
        </w:tabs>
        <w:spacing w:before="1" w:line="235" w:lineRule="auto"/>
        <w:ind w:right="113"/>
        <w:jc w:val="both"/>
        <w:rPr>
          <w:i/>
          <w:sz w:val="24"/>
        </w:rPr>
      </w:pPr>
      <w:r w:rsidRPr="003818A7">
        <w:rPr>
          <w:i/>
          <w:sz w:val="24"/>
        </w:rPr>
        <w:t>Водопроводная компания обеспечивает в точке подключения давление (мин. 2 bar) и качество воды в соответствии с нормами водопровода (Постановление № 82 министра социа</w:t>
      </w:r>
      <w:r>
        <w:rPr>
          <w:i/>
          <w:sz w:val="24"/>
        </w:rPr>
        <w:t>льных дел от 31 июля 2001 года).</w:t>
      </w:r>
    </w:p>
    <w:p w:rsidR="00267007" w:rsidRDefault="002C23B5" w:rsidP="00C92278">
      <w:pPr>
        <w:pStyle w:val="ListParagraph"/>
        <w:numPr>
          <w:ilvl w:val="0"/>
          <w:numId w:val="1"/>
        </w:numPr>
        <w:tabs>
          <w:tab w:val="left" w:pos="474"/>
        </w:tabs>
        <w:spacing w:before="4" w:line="237" w:lineRule="auto"/>
        <w:ind w:right="114"/>
        <w:jc w:val="both"/>
        <w:rPr>
          <w:i/>
          <w:sz w:val="24"/>
        </w:rPr>
      </w:pPr>
      <w:r>
        <w:rPr>
          <w:b/>
          <w:i/>
          <w:sz w:val="24"/>
          <w:lang w:val="ru-RU"/>
        </w:rPr>
        <w:t>Эти условия дополняются техническими</w:t>
      </w:r>
      <w:r w:rsidR="00C92278">
        <w:rPr>
          <w:b/>
          <w:i/>
          <w:sz w:val="24"/>
          <w:lang w:val="ru-RU"/>
        </w:rPr>
        <w:t xml:space="preserve"> условия</w:t>
      </w:r>
      <w:r>
        <w:rPr>
          <w:b/>
          <w:i/>
          <w:sz w:val="24"/>
          <w:lang w:val="ru-RU"/>
        </w:rPr>
        <w:t>ми</w:t>
      </w:r>
      <w:r w:rsidR="00C92278">
        <w:rPr>
          <w:b/>
          <w:i/>
          <w:sz w:val="24"/>
          <w:lang w:val="ru-RU"/>
        </w:rPr>
        <w:t xml:space="preserve"> </w:t>
      </w:r>
      <w:r w:rsidR="00C92278">
        <w:rPr>
          <w:b/>
          <w:i/>
          <w:sz w:val="24"/>
          <w:lang w:val="et-EE"/>
        </w:rPr>
        <w:t>AS Emajõe Veevärk</w:t>
      </w:r>
      <w:r w:rsidR="00C92278">
        <w:rPr>
          <w:b/>
          <w:i/>
          <w:sz w:val="24"/>
          <w:lang w:val="ru-RU"/>
        </w:rPr>
        <w:t xml:space="preserve"> и правила</w:t>
      </w:r>
      <w:r>
        <w:rPr>
          <w:b/>
          <w:i/>
          <w:sz w:val="24"/>
          <w:lang w:val="ru-RU"/>
        </w:rPr>
        <w:t xml:space="preserve">ми </w:t>
      </w:r>
      <w:r w:rsidR="00C92278">
        <w:rPr>
          <w:b/>
          <w:i/>
          <w:sz w:val="24"/>
          <w:lang w:val="ru-RU"/>
        </w:rPr>
        <w:t>по</w:t>
      </w:r>
      <w:r w:rsidR="00C92278">
        <w:rPr>
          <w:b/>
          <w:i/>
          <w:sz w:val="24"/>
          <w:lang w:val="et-EE"/>
        </w:rPr>
        <w:t xml:space="preserve"> </w:t>
      </w:r>
      <w:r w:rsidR="00C92278">
        <w:rPr>
          <w:b/>
          <w:i/>
          <w:sz w:val="24"/>
          <w:lang w:val="ru-RU"/>
        </w:rPr>
        <w:t xml:space="preserve">использованию и подключению </w:t>
      </w:r>
      <w:r w:rsidR="00C92278" w:rsidRPr="00C92278">
        <w:rPr>
          <w:b/>
          <w:i/>
          <w:sz w:val="24"/>
          <w:lang w:val="ru-RU"/>
        </w:rPr>
        <w:t>к централизованному водоснабжению и канализации</w:t>
      </w:r>
      <w:r>
        <w:rPr>
          <w:b/>
          <w:i/>
          <w:sz w:val="24"/>
          <w:lang w:val="ru-RU"/>
        </w:rPr>
        <w:t>, которые установленны</w:t>
      </w:r>
      <w:r>
        <w:rPr>
          <w:b/>
          <w:i/>
          <w:sz w:val="24"/>
          <w:lang w:val="et-EE"/>
        </w:rPr>
        <w:t xml:space="preserve"> </w:t>
      </w:r>
      <w:r>
        <w:rPr>
          <w:b/>
          <w:i/>
          <w:sz w:val="24"/>
          <w:lang w:val="ru-RU"/>
        </w:rPr>
        <w:t>местным самоуправлением.</w:t>
      </w:r>
    </w:p>
    <w:p w:rsidR="00267007" w:rsidRDefault="002C23B5" w:rsidP="00267007">
      <w:pPr>
        <w:pStyle w:val="ListParagraph"/>
        <w:numPr>
          <w:ilvl w:val="0"/>
          <w:numId w:val="1"/>
        </w:numPr>
        <w:tabs>
          <w:tab w:val="left" w:pos="474"/>
        </w:tabs>
        <w:ind w:right="105"/>
        <w:jc w:val="both"/>
        <w:rPr>
          <w:i/>
          <w:sz w:val="24"/>
        </w:rPr>
      </w:pPr>
      <w:r w:rsidRPr="002C23B5">
        <w:rPr>
          <w:i/>
          <w:sz w:val="24"/>
        </w:rPr>
        <w:t>После прокладки</w:t>
      </w:r>
      <w:r>
        <w:rPr>
          <w:i/>
          <w:sz w:val="24"/>
        </w:rPr>
        <w:t xml:space="preserve"> внутренних трубопроводов</w:t>
      </w:r>
      <w:r w:rsidRPr="002C23B5">
        <w:rPr>
          <w:i/>
          <w:sz w:val="24"/>
        </w:rPr>
        <w:t xml:space="preserve"> на участке недвижимости</w:t>
      </w:r>
      <w:r>
        <w:rPr>
          <w:i/>
          <w:sz w:val="24"/>
        </w:rPr>
        <w:t xml:space="preserve"> нужно будет предоставить</w:t>
      </w:r>
      <w:r w:rsidRPr="002C23B5">
        <w:rPr>
          <w:i/>
          <w:sz w:val="24"/>
        </w:rPr>
        <w:t xml:space="preserve"> </w:t>
      </w:r>
      <w:r>
        <w:rPr>
          <w:i/>
          <w:sz w:val="24"/>
          <w:lang w:val="et-EE"/>
        </w:rPr>
        <w:t xml:space="preserve">AS </w:t>
      </w:r>
      <w:r>
        <w:rPr>
          <w:i/>
          <w:sz w:val="24"/>
        </w:rPr>
        <w:t>Emajõe Veevärk</w:t>
      </w:r>
      <w:r w:rsidRPr="002C23B5">
        <w:rPr>
          <w:i/>
          <w:sz w:val="24"/>
        </w:rPr>
        <w:t xml:space="preserve"> соответс</w:t>
      </w:r>
      <w:r w:rsidR="00DC451D">
        <w:rPr>
          <w:i/>
          <w:sz w:val="24"/>
          <w:lang w:val="ru-RU"/>
        </w:rPr>
        <w:t>т</w:t>
      </w:r>
      <w:r w:rsidRPr="002C23B5">
        <w:rPr>
          <w:i/>
          <w:sz w:val="24"/>
        </w:rPr>
        <w:t>вующие</w:t>
      </w:r>
      <w:r>
        <w:rPr>
          <w:i/>
          <w:sz w:val="24"/>
        </w:rPr>
        <w:t xml:space="preserve"> дигитальные </w:t>
      </w:r>
      <w:r w:rsidR="00DC451D">
        <w:rPr>
          <w:i/>
          <w:sz w:val="24"/>
        </w:rPr>
        <w:t>испол</w:t>
      </w:r>
      <w:r w:rsidRPr="002C23B5">
        <w:rPr>
          <w:i/>
          <w:sz w:val="24"/>
        </w:rPr>
        <w:t xml:space="preserve">нительные </w:t>
      </w:r>
      <w:r w:rsidR="00DC451D">
        <w:rPr>
          <w:i/>
          <w:sz w:val="24"/>
        </w:rPr>
        <w:t>чертежи</w:t>
      </w:r>
      <w:r w:rsidRPr="002C23B5">
        <w:rPr>
          <w:i/>
          <w:sz w:val="24"/>
        </w:rPr>
        <w:t>.</w:t>
      </w:r>
      <w:r w:rsidR="00267007">
        <w:rPr>
          <w:i/>
          <w:sz w:val="24"/>
        </w:rPr>
        <w:t xml:space="preserve"> </w:t>
      </w:r>
      <w:r w:rsidR="00DC451D">
        <w:rPr>
          <w:i/>
          <w:sz w:val="24"/>
        </w:rPr>
        <w:t>Исполнительные чертежи</w:t>
      </w:r>
      <w:r w:rsidR="00DC451D" w:rsidRPr="00DC451D">
        <w:rPr>
          <w:i/>
          <w:sz w:val="24"/>
        </w:rPr>
        <w:t xml:space="preserve"> проложенных трубопроводов просим </w:t>
      </w:r>
      <w:r w:rsidR="00DC451D" w:rsidRPr="00DC451D">
        <w:rPr>
          <w:i/>
          <w:sz w:val="24"/>
        </w:rPr>
        <w:lastRenderedPageBreak/>
        <w:t>предоставить</w:t>
      </w:r>
      <w:r w:rsidR="00DC451D">
        <w:rPr>
          <w:i/>
          <w:sz w:val="24"/>
        </w:rPr>
        <w:t xml:space="preserve"> </w:t>
      </w:r>
      <w:r w:rsidR="00DC451D">
        <w:rPr>
          <w:i/>
          <w:sz w:val="24"/>
          <w:lang w:val="et-EE"/>
        </w:rPr>
        <w:t xml:space="preserve">AS </w:t>
      </w:r>
      <w:r w:rsidR="00DC451D">
        <w:rPr>
          <w:i/>
          <w:sz w:val="24"/>
        </w:rPr>
        <w:t xml:space="preserve">Emajõe Veevärk </w:t>
      </w:r>
      <w:r w:rsidR="00DC451D" w:rsidRPr="00DC451D">
        <w:rPr>
          <w:i/>
          <w:sz w:val="24"/>
        </w:rPr>
        <w:t>дигитально</w:t>
      </w:r>
      <w:r w:rsidR="00DC451D">
        <w:rPr>
          <w:i/>
          <w:sz w:val="24"/>
        </w:rPr>
        <w:t xml:space="preserve"> в течение</w:t>
      </w:r>
      <w:r w:rsidR="00DC451D" w:rsidRPr="00DC451D">
        <w:rPr>
          <w:i/>
          <w:sz w:val="24"/>
        </w:rPr>
        <w:t xml:space="preserve"> 10 рабочих дней после окончания строительных работ, </w:t>
      </w:r>
      <w:r w:rsidR="00DC451D">
        <w:rPr>
          <w:sz w:val="24"/>
          <w:u w:val="single"/>
        </w:rPr>
        <w:t>joonised</w:t>
      </w:r>
      <w:hyperlink r:id="rId9">
        <w:r w:rsidR="00DC451D">
          <w:rPr>
            <w:i/>
            <w:sz w:val="24"/>
            <w:u w:val="single"/>
          </w:rPr>
          <w:t>@evv.ee</w:t>
        </w:r>
      </w:hyperlink>
    </w:p>
    <w:p w:rsidR="00FA296D" w:rsidRPr="006C7570" w:rsidRDefault="00FA296D" w:rsidP="006C7570">
      <w:pPr>
        <w:tabs>
          <w:tab w:val="left" w:pos="474"/>
        </w:tabs>
        <w:ind w:right="105"/>
        <w:jc w:val="both"/>
        <w:rPr>
          <w:i/>
          <w:sz w:val="24"/>
        </w:rPr>
      </w:pPr>
    </w:p>
    <w:sectPr w:rsidR="00FA296D" w:rsidRPr="006C7570">
      <w:headerReference w:type="default" r:id="rId10"/>
      <w:footerReference w:type="default" r:id="rId11"/>
      <w:pgSz w:w="11900" w:h="16860"/>
      <w:pgMar w:top="2120" w:right="1020" w:bottom="780" w:left="1020" w:header="0" w:footer="5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F51" w:rsidRDefault="00E43F51">
      <w:r>
        <w:separator/>
      </w:r>
    </w:p>
  </w:endnote>
  <w:endnote w:type="continuationSeparator" w:id="0">
    <w:p w:rsidR="00E43F51" w:rsidRDefault="00E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96D" w:rsidRDefault="005918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008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10184130</wp:posOffset>
              </wp:positionV>
              <wp:extent cx="127000" cy="194310"/>
              <wp:effectExtent l="635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96D" w:rsidRDefault="00B36923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0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801.9pt;width:10pt;height:15.3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MbZ+NrgAAAADQEAAA8A&#10;AAAAAAAAAAAAAAAABgUAAGRycy9kb3ducmV2LnhtbFBLBQYAAAAABAAEAPMAAAATBgAAAAA=&#10;" filled="f" stroked="f">
              <v:textbox inset="0,0,0,0">
                <w:txbxContent>
                  <w:p w:rsidR="00FA296D" w:rsidRDefault="00B36923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00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F51" w:rsidRDefault="00E43F51">
      <w:r>
        <w:separator/>
      </w:r>
    </w:p>
  </w:footnote>
  <w:footnote w:type="continuationSeparator" w:id="0">
    <w:p w:rsidR="00E43F51" w:rsidRDefault="00E4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96D" w:rsidRDefault="005918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98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0</wp:posOffset>
              </wp:positionV>
              <wp:extent cx="6654165" cy="1351280"/>
              <wp:effectExtent l="3810" t="0" r="0" b="12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4165" cy="1351280"/>
                        <a:chOff x="1416" y="0"/>
                        <a:chExt cx="10479" cy="2128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0"/>
                          <a:ext cx="10479" cy="21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640" y="1750"/>
                          <a:ext cx="1600" cy="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6640" y="1750"/>
                          <a:ext cx="1600" cy="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CCD2F0" id="Group 2" o:spid="_x0000_s1026" style="position:absolute;margin-left:70.8pt;margin-top:0;width:523.95pt;height:106.4pt;z-index:-3496;mso-position-horizontal-relative:page;mso-position-vertical-relative:page" coordorigin="1416" coordsize="10479,2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16;width:10479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">
                <v:imagedata r:id="rId2" o:title=""/>
              </v:shape>
              <v:rect id="Rectangle 4" o:spid="_x0000_s1028" style="position:absolute;left:6640;top:1750;width:16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v:rect id="Rectangle 3" o:spid="_x0000_s1029" style="position:absolute;left:6640;top:1750;width:16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" filled="f" strokecolor="white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66A"/>
    <w:multiLevelType w:val="hybridMultilevel"/>
    <w:tmpl w:val="E126103E"/>
    <w:lvl w:ilvl="0" w:tplc="70969F70">
      <w:start w:val="1"/>
      <w:numFmt w:val="decimal"/>
      <w:lvlText w:val="%1."/>
      <w:lvlJc w:val="left"/>
      <w:pPr>
        <w:ind w:left="1078" w:hanging="39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t" w:eastAsia="et" w:bidi="et"/>
      </w:rPr>
    </w:lvl>
    <w:lvl w:ilvl="1" w:tplc="F3D27844">
      <w:numFmt w:val="bullet"/>
      <w:lvlText w:val="•"/>
      <w:lvlJc w:val="left"/>
      <w:pPr>
        <w:ind w:left="1957" w:hanging="399"/>
      </w:pPr>
      <w:rPr>
        <w:rFonts w:hint="default"/>
        <w:lang w:val="et" w:eastAsia="et" w:bidi="et"/>
      </w:rPr>
    </w:lvl>
    <w:lvl w:ilvl="2" w:tplc="3044FD48">
      <w:numFmt w:val="bullet"/>
      <w:lvlText w:val="•"/>
      <w:lvlJc w:val="left"/>
      <w:pPr>
        <w:ind w:left="2835" w:hanging="399"/>
      </w:pPr>
      <w:rPr>
        <w:rFonts w:hint="default"/>
        <w:lang w:val="et" w:eastAsia="et" w:bidi="et"/>
      </w:rPr>
    </w:lvl>
    <w:lvl w:ilvl="3" w:tplc="5A18DAC4">
      <w:numFmt w:val="bullet"/>
      <w:lvlText w:val="•"/>
      <w:lvlJc w:val="left"/>
      <w:pPr>
        <w:ind w:left="3713" w:hanging="399"/>
      </w:pPr>
      <w:rPr>
        <w:rFonts w:hint="default"/>
        <w:lang w:val="et" w:eastAsia="et" w:bidi="et"/>
      </w:rPr>
    </w:lvl>
    <w:lvl w:ilvl="4" w:tplc="509491D6">
      <w:numFmt w:val="bullet"/>
      <w:lvlText w:val="•"/>
      <w:lvlJc w:val="left"/>
      <w:pPr>
        <w:ind w:left="4591" w:hanging="399"/>
      </w:pPr>
      <w:rPr>
        <w:rFonts w:hint="default"/>
        <w:lang w:val="et" w:eastAsia="et" w:bidi="et"/>
      </w:rPr>
    </w:lvl>
    <w:lvl w:ilvl="5" w:tplc="5C6853E4">
      <w:numFmt w:val="bullet"/>
      <w:lvlText w:val="•"/>
      <w:lvlJc w:val="left"/>
      <w:pPr>
        <w:ind w:left="5469" w:hanging="399"/>
      </w:pPr>
      <w:rPr>
        <w:rFonts w:hint="default"/>
        <w:lang w:val="et" w:eastAsia="et" w:bidi="et"/>
      </w:rPr>
    </w:lvl>
    <w:lvl w:ilvl="6" w:tplc="C65C4E96">
      <w:numFmt w:val="bullet"/>
      <w:lvlText w:val="•"/>
      <w:lvlJc w:val="left"/>
      <w:pPr>
        <w:ind w:left="6347" w:hanging="399"/>
      </w:pPr>
      <w:rPr>
        <w:rFonts w:hint="default"/>
        <w:lang w:val="et" w:eastAsia="et" w:bidi="et"/>
      </w:rPr>
    </w:lvl>
    <w:lvl w:ilvl="7" w:tplc="236C51EC">
      <w:numFmt w:val="bullet"/>
      <w:lvlText w:val="•"/>
      <w:lvlJc w:val="left"/>
      <w:pPr>
        <w:ind w:left="7225" w:hanging="399"/>
      </w:pPr>
      <w:rPr>
        <w:rFonts w:hint="default"/>
        <w:lang w:val="et" w:eastAsia="et" w:bidi="et"/>
      </w:rPr>
    </w:lvl>
    <w:lvl w:ilvl="8" w:tplc="2F9CB9C8">
      <w:numFmt w:val="bullet"/>
      <w:lvlText w:val="•"/>
      <w:lvlJc w:val="left"/>
      <w:pPr>
        <w:ind w:left="8103" w:hanging="399"/>
      </w:pPr>
      <w:rPr>
        <w:rFonts w:hint="default"/>
        <w:lang w:val="et" w:eastAsia="et" w:bidi="et"/>
      </w:rPr>
    </w:lvl>
  </w:abstractNum>
  <w:abstractNum w:abstractNumId="1" w15:restartNumberingAfterBreak="0">
    <w:nsid w:val="369F3B2F"/>
    <w:multiLevelType w:val="hybridMultilevel"/>
    <w:tmpl w:val="88A0FDD2"/>
    <w:lvl w:ilvl="0" w:tplc="0E9AA9E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t" w:eastAsia="et" w:bidi="et"/>
      </w:rPr>
    </w:lvl>
    <w:lvl w:ilvl="1" w:tplc="44B06852">
      <w:numFmt w:val="bullet"/>
      <w:lvlText w:val="•"/>
      <w:lvlJc w:val="left"/>
      <w:pPr>
        <w:ind w:left="1417" w:hanging="361"/>
      </w:pPr>
      <w:rPr>
        <w:rFonts w:hint="default"/>
        <w:lang w:val="et" w:eastAsia="et" w:bidi="et"/>
      </w:rPr>
    </w:lvl>
    <w:lvl w:ilvl="2" w:tplc="B0D6AE4C">
      <w:numFmt w:val="bullet"/>
      <w:lvlText w:val="•"/>
      <w:lvlJc w:val="left"/>
      <w:pPr>
        <w:ind w:left="2355" w:hanging="361"/>
      </w:pPr>
      <w:rPr>
        <w:rFonts w:hint="default"/>
        <w:lang w:val="et" w:eastAsia="et" w:bidi="et"/>
      </w:rPr>
    </w:lvl>
    <w:lvl w:ilvl="3" w:tplc="44F002A4">
      <w:numFmt w:val="bullet"/>
      <w:lvlText w:val="•"/>
      <w:lvlJc w:val="left"/>
      <w:pPr>
        <w:ind w:left="3293" w:hanging="361"/>
      </w:pPr>
      <w:rPr>
        <w:rFonts w:hint="default"/>
        <w:lang w:val="et" w:eastAsia="et" w:bidi="et"/>
      </w:rPr>
    </w:lvl>
    <w:lvl w:ilvl="4" w:tplc="CADAB56C">
      <w:numFmt w:val="bullet"/>
      <w:lvlText w:val="•"/>
      <w:lvlJc w:val="left"/>
      <w:pPr>
        <w:ind w:left="4231" w:hanging="361"/>
      </w:pPr>
      <w:rPr>
        <w:rFonts w:hint="default"/>
        <w:lang w:val="et" w:eastAsia="et" w:bidi="et"/>
      </w:rPr>
    </w:lvl>
    <w:lvl w:ilvl="5" w:tplc="A1524D8C">
      <w:numFmt w:val="bullet"/>
      <w:lvlText w:val="•"/>
      <w:lvlJc w:val="left"/>
      <w:pPr>
        <w:ind w:left="5169" w:hanging="361"/>
      </w:pPr>
      <w:rPr>
        <w:rFonts w:hint="default"/>
        <w:lang w:val="et" w:eastAsia="et" w:bidi="et"/>
      </w:rPr>
    </w:lvl>
    <w:lvl w:ilvl="6" w:tplc="847E5A8E">
      <w:numFmt w:val="bullet"/>
      <w:lvlText w:val="•"/>
      <w:lvlJc w:val="left"/>
      <w:pPr>
        <w:ind w:left="6107" w:hanging="361"/>
      </w:pPr>
      <w:rPr>
        <w:rFonts w:hint="default"/>
        <w:lang w:val="et" w:eastAsia="et" w:bidi="et"/>
      </w:rPr>
    </w:lvl>
    <w:lvl w:ilvl="7" w:tplc="69EC1348">
      <w:numFmt w:val="bullet"/>
      <w:lvlText w:val="•"/>
      <w:lvlJc w:val="left"/>
      <w:pPr>
        <w:ind w:left="7045" w:hanging="361"/>
      </w:pPr>
      <w:rPr>
        <w:rFonts w:hint="default"/>
        <w:lang w:val="et" w:eastAsia="et" w:bidi="et"/>
      </w:rPr>
    </w:lvl>
    <w:lvl w:ilvl="8" w:tplc="0E5096C2">
      <w:numFmt w:val="bullet"/>
      <w:lvlText w:val="•"/>
      <w:lvlJc w:val="left"/>
      <w:pPr>
        <w:ind w:left="7983" w:hanging="361"/>
      </w:pPr>
      <w:rPr>
        <w:rFonts w:hint="default"/>
        <w:lang w:val="et" w:eastAsia="et" w:bidi="et"/>
      </w:rPr>
    </w:lvl>
  </w:abstractNum>
  <w:abstractNum w:abstractNumId="2" w15:restartNumberingAfterBreak="0">
    <w:nsid w:val="6F026C92"/>
    <w:multiLevelType w:val="hybridMultilevel"/>
    <w:tmpl w:val="B4FA8812"/>
    <w:lvl w:ilvl="0" w:tplc="A29259DE">
      <w:start w:val="1"/>
      <w:numFmt w:val="decimal"/>
      <w:lvlText w:val="%1."/>
      <w:lvlJc w:val="left"/>
      <w:pPr>
        <w:ind w:left="1078" w:hanging="39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t" w:eastAsia="et" w:bidi="et"/>
      </w:rPr>
    </w:lvl>
    <w:lvl w:ilvl="1" w:tplc="259ACB7C">
      <w:numFmt w:val="bullet"/>
      <w:lvlText w:val="•"/>
      <w:lvlJc w:val="left"/>
      <w:pPr>
        <w:ind w:left="1957" w:hanging="399"/>
      </w:pPr>
      <w:rPr>
        <w:rFonts w:hint="default"/>
        <w:lang w:val="et" w:eastAsia="et" w:bidi="et"/>
      </w:rPr>
    </w:lvl>
    <w:lvl w:ilvl="2" w:tplc="F5F6A98C">
      <w:numFmt w:val="bullet"/>
      <w:lvlText w:val="•"/>
      <w:lvlJc w:val="left"/>
      <w:pPr>
        <w:ind w:left="2835" w:hanging="399"/>
      </w:pPr>
      <w:rPr>
        <w:rFonts w:hint="default"/>
        <w:lang w:val="et" w:eastAsia="et" w:bidi="et"/>
      </w:rPr>
    </w:lvl>
    <w:lvl w:ilvl="3" w:tplc="01464A90">
      <w:numFmt w:val="bullet"/>
      <w:lvlText w:val="•"/>
      <w:lvlJc w:val="left"/>
      <w:pPr>
        <w:ind w:left="3713" w:hanging="399"/>
      </w:pPr>
      <w:rPr>
        <w:rFonts w:hint="default"/>
        <w:lang w:val="et" w:eastAsia="et" w:bidi="et"/>
      </w:rPr>
    </w:lvl>
    <w:lvl w:ilvl="4" w:tplc="D5826842">
      <w:numFmt w:val="bullet"/>
      <w:lvlText w:val="•"/>
      <w:lvlJc w:val="left"/>
      <w:pPr>
        <w:ind w:left="4591" w:hanging="399"/>
      </w:pPr>
      <w:rPr>
        <w:rFonts w:hint="default"/>
        <w:lang w:val="et" w:eastAsia="et" w:bidi="et"/>
      </w:rPr>
    </w:lvl>
    <w:lvl w:ilvl="5" w:tplc="4128F34C">
      <w:numFmt w:val="bullet"/>
      <w:lvlText w:val="•"/>
      <w:lvlJc w:val="left"/>
      <w:pPr>
        <w:ind w:left="5469" w:hanging="399"/>
      </w:pPr>
      <w:rPr>
        <w:rFonts w:hint="default"/>
        <w:lang w:val="et" w:eastAsia="et" w:bidi="et"/>
      </w:rPr>
    </w:lvl>
    <w:lvl w:ilvl="6" w:tplc="3670F2BE">
      <w:numFmt w:val="bullet"/>
      <w:lvlText w:val="•"/>
      <w:lvlJc w:val="left"/>
      <w:pPr>
        <w:ind w:left="6347" w:hanging="399"/>
      </w:pPr>
      <w:rPr>
        <w:rFonts w:hint="default"/>
        <w:lang w:val="et" w:eastAsia="et" w:bidi="et"/>
      </w:rPr>
    </w:lvl>
    <w:lvl w:ilvl="7" w:tplc="1C206872">
      <w:numFmt w:val="bullet"/>
      <w:lvlText w:val="•"/>
      <w:lvlJc w:val="left"/>
      <w:pPr>
        <w:ind w:left="7225" w:hanging="399"/>
      </w:pPr>
      <w:rPr>
        <w:rFonts w:hint="default"/>
        <w:lang w:val="et" w:eastAsia="et" w:bidi="et"/>
      </w:rPr>
    </w:lvl>
    <w:lvl w:ilvl="8" w:tplc="5AB64F3E">
      <w:numFmt w:val="bullet"/>
      <w:lvlText w:val="•"/>
      <w:lvlJc w:val="left"/>
      <w:pPr>
        <w:ind w:left="8103" w:hanging="399"/>
      </w:pPr>
      <w:rPr>
        <w:rFonts w:hint="default"/>
        <w:lang w:val="et" w:eastAsia="et" w:bidi="e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D"/>
    <w:rsid w:val="000079E7"/>
    <w:rsid w:val="00095110"/>
    <w:rsid w:val="000E3531"/>
    <w:rsid w:val="000E6F14"/>
    <w:rsid w:val="001217C7"/>
    <w:rsid w:val="00193E1B"/>
    <w:rsid w:val="00267007"/>
    <w:rsid w:val="0028586D"/>
    <w:rsid w:val="002A58C2"/>
    <w:rsid w:val="002C23B5"/>
    <w:rsid w:val="002C61AE"/>
    <w:rsid w:val="003818A7"/>
    <w:rsid w:val="0046221F"/>
    <w:rsid w:val="0047003D"/>
    <w:rsid w:val="004731B2"/>
    <w:rsid w:val="0047416A"/>
    <w:rsid w:val="00563F0E"/>
    <w:rsid w:val="0059188B"/>
    <w:rsid w:val="006619B7"/>
    <w:rsid w:val="00696C1B"/>
    <w:rsid w:val="006C7570"/>
    <w:rsid w:val="007005A5"/>
    <w:rsid w:val="00751C2C"/>
    <w:rsid w:val="007521C0"/>
    <w:rsid w:val="00752973"/>
    <w:rsid w:val="007C362B"/>
    <w:rsid w:val="007D3992"/>
    <w:rsid w:val="007D5CB6"/>
    <w:rsid w:val="007E1BF3"/>
    <w:rsid w:val="007E2B35"/>
    <w:rsid w:val="00845730"/>
    <w:rsid w:val="00875E4C"/>
    <w:rsid w:val="00882833"/>
    <w:rsid w:val="008D3BA4"/>
    <w:rsid w:val="00914A7A"/>
    <w:rsid w:val="00953AD6"/>
    <w:rsid w:val="00992A21"/>
    <w:rsid w:val="009F4BAF"/>
    <w:rsid w:val="00A73D61"/>
    <w:rsid w:val="00AE615E"/>
    <w:rsid w:val="00B34112"/>
    <w:rsid w:val="00B36923"/>
    <w:rsid w:val="00BD6ABB"/>
    <w:rsid w:val="00C27CB5"/>
    <w:rsid w:val="00C92278"/>
    <w:rsid w:val="00CE781F"/>
    <w:rsid w:val="00DC451D"/>
    <w:rsid w:val="00E43F51"/>
    <w:rsid w:val="00ED1BE5"/>
    <w:rsid w:val="00F25C81"/>
    <w:rsid w:val="00F32894"/>
    <w:rsid w:val="00FA296D"/>
    <w:rsid w:val="00FB657D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2E376-8F40-4557-89D4-205065E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" w:eastAsia="et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8" w:hanging="3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v.ee/wp-content/uploads/2018/05/AS-EMAJoE-VEEVaRK-uLDISED-TEHNILISED-TINGIMUSED-VEEMooDUSoLMELE-20_04_2015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v.ee/wp-content/uploads/2018/05/AS-EMAJoE-VEEVaRK-uLDISED-TEHNILISED-TINGIMUSED-VEEMooDUSoLMELE-20_04_2015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uuli@evv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Revunov</dc:creator>
  <cp:lastModifiedBy>Ly Stamm</cp:lastModifiedBy>
  <cp:revision>2</cp:revision>
  <cp:lastPrinted>2019-06-10T09:50:00Z</cp:lastPrinted>
  <dcterms:created xsi:type="dcterms:W3CDTF">2019-06-10T09:51:00Z</dcterms:created>
  <dcterms:modified xsi:type="dcterms:W3CDTF">2019-06-10T09:51:00Z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